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FD" w:rsidRDefault="00C83B4F" w:rsidP="00CA6931">
      <w:pPr>
        <w:spacing w:line="54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C811FD" w:rsidRDefault="00C811FD" w:rsidP="00CA6931">
      <w:pPr>
        <w:spacing w:line="540" w:lineRule="exact"/>
        <w:jc w:val="center"/>
        <w:rPr>
          <w:rFonts w:ascii="方正小标宋简体" w:eastAsia="方正小标宋简体" w:hAnsi="仿宋"/>
          <w:bCs/>
          <w:sz w:val="44"/>
          <w:szCs w:val="44"/>
        </w:rPr>
      </w:pPr>
    </w:p>
    <w:p w:rsidR="00C811FD" w:rsidRDefault="00C83B4F" w:rsidP="00CA6931">
      <w:pPr>
        <w:spacing w:beforeLines="100" w:before="312" w:afterLines="100" w:after="312" w:line="640" w:lineRule="exact"/>
        <w:ind w:leftChars="-50" w:left="-105"/>
        <w:jc w:val="center"/>
        <w:rPr>
          <w:rFonts w:ascii="方正小标宋简体" w:eastAsia="方正小标宋简体" w:hAnsi="仿宋"/>
          <w:bCs/>
          <w:sz w:val="44"/>
          <w:szCs w:val="44"/>
        </w:rPr>
      </w:pPr>
      <w:r>
        <w:rPr>
          <w:rFonts w:ascii="方正小标宋简体" w:eastAsia="方正小标宋简体" w:hAnsi="仿宋" w:hint="eastAsia"/>
          <w:bCs/>
          <w:sz w:val="44"/>
          <w:szCs w:val="44"/>
        </w:rPr>
        <w:t>报名缴费和发票申请事宜</w:t>
      </w:r>
    </w:p>
    <w:p w:rsidR="00C811FD" w:rsidRDefault="00C83B4F">
      <w:pPr>
        <w:spacing w:line="54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一、报名事宜</w:t>
      </w:r>
    </w:p>
    <w:p w:rsidR="00C811FD" w:rsidRPr="00CA6931" w:rsidRDefault="00C83B4F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A6931">
        <w:rPr>
          <w:rFonts w:eastAsia="仿宋_GB2312"/>
          <w:sz w:val="32"/>
          <w:szCs w:val="32"/>
        </w:rPr>
        <w:t xml:space="preserve">1. </w:t>
      </w:r>
      <w:r w:rsidRPr="00CA6931">
        <w:rPr>
          <w:rFonts w:eastAsia="仿宋_GB2312"/>
          <w:sz w:val="32"/>
          <w:szCs w:val="32"/>
        </w:rPr>
        <w:t>为确保参会人员收到参会信息、电子发票</w:t>
      </w:r>
      <w:r w:rsidRPr="00CA6931">
        <w:rPr>
          <w:rFonts w:eastAsia="仿宋_GB2312" w:hint="eastAsia"/>
          <w:sz w:val="32"/>
          <w:szCs w:val="32"/>
        </w:rPr>
        <w:t>通知</w:t>
      </w:r>
      <w:r w:rsidRPr="00CA6931">
        <w:rPr>
          <w:rFonts w:eastAsia="仿宋_GB2312"/>
          <w:sz w:val="32"/>
          <w:szCs w:val="32"/>
        </w:rPr>
        <w:t>等信息，请务必填写准确、真实的电子邮箱和手机号码。</w:t>
      </w:r>
    </w:p>
    <w:p w:rsidR="00C811FD" w:rsidRPr="00CA6931" w:rsidRDefault="00C83B4F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A6931">
        <w:rPr>
          <w:rFonts w:eastAsia="仿宋_GB2312"/>
          <w:sz w:val="32"/>
          <w:szCs w:val="32"/>
        </w:rPr>
        <w:t>2</w:t>
      </w:r>
      <w:r w:rsidRPr="00CA6931">
        <w:rPr>
          <w:rFonts w:eastAsia="仿宋_GB2312"/>
          <w:sz w:val="32"/>
          <w:szCs w:val="32"/>
        </w:rPr>
        <w:t>．报名信息如有变更请与会务人员联系，代他人报名应用实际参会人信息报名，严禁用一人信息多次报名。</w:t>
      </w:r>
    </w:p>
    <w:p w:rsidR="00C811FD" w:rsidRPr="00CA6931" w:rsidRDefault="00C83B4F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A6931">
        <w:rPr>
          <w:rFonts w:eastAsia="仿宋_GB2312"/>
          <w:sz w:val="32"/>
          <w:szCs w:val="32"/>
        </w:rPr>
        <w:t>3</w:t>
      </w:r>
      <w:r w:rsidRPr="00CA6931">
        <w:rPr>
          <w:rFonts w:eastAsia="仿宋_GB2312"/>
          <w:sz w:val="32"/>
          <w:szCs w:val="32"/>
        </w:rPr>
        <w:t>．已报名人员可通过会议网站查询本人报名信息及</w:t>
      </w:r>
      <w:r w:rsidRPr="00CA6931">
        <w:rPr>
          <w:rFonts w:eastAsia="仿宋_GB2312" w:hint="eastAsia"/>
          <w:sz w:val="32"/>
          <w:szCs w:val="32"/>
        </w:rPr>
        <w:t>培训班</w:t>
      </w:r>
      <w:r w:rsidRPr="00CA6931">
        <w:rPr>
          <w:rFonts w:eastAsia="仿宋_GB2312"/>
          <w:sz w:val="32"/>
          <w:szCs w:val="32"/>
        </w:rPr>
        <w:t>更新信息。</w:t>
      </w:r>
    </w:p>
    <w:p w:rsidR="00C811FD" w:rsidRDefault="00C83B4F">
      <w:pPr>
        <w:spacing w:line="54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二、缴费事宜</w:t>
      </w:r>
    </w:p>
    <w:p w:rsidR="00C811FD" w:rsidRPr="00CA6931" w:rsidRDefault="00C83B4F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A6931">
        <w:rPr>
          <w:rFonts w:eastAsia="仿宋_GB2312"/>
          <w:sz w:val="32"/>
          <w:szCs w:val="32"/>
        </w:rPr>
        <w:t>1</w:t>
      </w:r>
      <w:r w:rsidRPr="00CA6931">
        <w:rPr>
          <w:rFonts w:eastAsia="仿宋_GB2312"/>
          <w:sz w:val="32"/>
          <w:szCs w:val="32"/>
        </w:rPr>
        <w:t>．</w:t>
      </w:r>
      <w:r w:rsidRPr="00CA6931">
        <w:rPr>
          <w:rFonts w:eastAsia="仿宋_GB2312" w:hint="eastAsia"/>
          <w:sz w:val="32"/>
          <w:szCs w:val="32"/>
        </w:rPr>
        <w:t>云教室注册费</w:t>
      </w:r>
      <w:r w:rsidRPr="00CA6931">
        <w:rPr>
          <w:rFonts w:eastAsia="仿宋_GB2312"/>
          <w:sz w:val="32"/>
          <w:szCs w:val="32"/>
        </w:rPr>
        <w:t>2800</w:t>
      </w:r>
      <w:r w:rsidRPr="00CA6931">
        <w:rPr>
          <w:rFonts w:eastAsia="仿宋_GB2312"/>
          <w:sz w:val="32"/>
          <w:szCs w:val="32"/>
        </w:rPr>
        <w:t>元</w:t>
      </w:r>
      <w:r w:rsidRPr="00CA6931">
        <w:rPr>
          <w:rFonts w:eastAsia="仿宋_GB2312"/>
          <w:sz w:val="32"/>
          <w:szCs w:val="32"/>
        </w:rPr>
        <w:t>/</w:t>
      </w:r>
      <w:r w:rsidRPr="00CA6931">
        <w:rPr>
          <w:rFonts w:eastAsia="仿宋_GB2312"/>
          <w:sz w:val="32"/>
          <w:szCs w:val="32"/>
        </w:rPr>
        <w:t>人，参会人员报名后，请按会议网站提示进行线上或线下支付。鼓励参会人员进行线上支付。</w:t>
      </w:r>
    </w:p>
    <w:p w:rsidR="00C811FD" w:rsidRDefault="00C83B4F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CA6931">
        <w:rPr>
          <w:rFonts w:eastAsia="仿宋_GB2312"/>
          <w:sz w:val="32"/>
          <w:szCs w:val="32"/>
        </w:rPr>
        <w:t>2.</w:t>
      </w:r>
      <w:r w:rsidRPr="00CA6931">
        <w:rPr>
          <w:rFonts w:eastAsia="仿宋_GB2312"/>
          <w:sz w:val="32"/>
          <w:szCs w:val="32"/>
        </w:rPr>
        <w:t>线下汇款请注明</w:t>
      </w:r>
      <w:r w:rsidRPr="00CA6931">
        <w:rPr>
          <w:rFonts w:eastAsia="仿宋_GB2312"/>
          <w:sz w:val="32"/>
          <w:szCs w:val="32"/>
        </w:rPr>
        <w:t>“</w:t>
      </w:r>
      <w:r w:rsidRPr="00CA6931">
        <w:rPr>
          <w:rFonts w:eastAsia="仿宋_GB2312" w:hint="eastAsia"/>
          <w:b/>
          <w:sz w:val="32"/>
          <w:szCs w:val="32"/>
        </w:rPr>
        <w:t>参会人员姓名</w:t>
      </w:r>
      <w:r w:rsidRPr="00CA6931">
        <w:rPr>
          <w:rFonts w:eastAsia="仿宋_GB2312"/>
          <w:sz w:val="32"/>
          <w:szCs w:val="32"/>
        </w:rPr>
        <w:t>+</w:t>
      </w:r>
      <w:r w:rsidRPr="00CA6931">
        <w:rPr>
          <w:rFonts w:eastAsia="仿宋_GB2312" w:hint="eastAsia"/>
          <w:b/>
          <w:sz w:val="32"/>
          <w:szCs w:val="32"/>
        </w:rPr>
        <w:t>化妆品培训</w:t>
      </w:r>
      <w:r w:rsidRPr="00CA6931">
        <w:rPr>
          <w:rFonts w:eastAsia="仿宋_GB2312"/>
          <w:sz w:val="32"/>
          <w:szCs w:val="32"/>
        </w:rPr>
        <w:t>”</w:t>
      </w:r>
      <w:r w:rsidRPr="00CA6931">
        <w:rPr>
          <w:rFonts w:eastAsia="仿宋_GB2312"/>
          <w:sz w:val="32"/>
          <w:szCs w:val="32"/>
        </w:rPr>
        <w:t>；</w:t>
      </w:r>
      <w:r w:rsidRPr="00CA6931">
        <w:rPr>
          <w:rFonts w:eastAsia="仿宋_GB2312" w:hint="eastAsia"/>
          <w:sz w:val="32"/>
          <w:szCs w:val="32"/>
        </w:rPr>
        <w:t>支付宝汇款，须使用参会人员本人实名认证的支付宝账号汇款；不接受</w:t>
      </w:r>
      <w:r w:rsidRPr="00CA6931">
        <w:rPr>
          <w:rFonts w:eastAsia="仿宋_GB2312"/>
          <w:sz w:val="32"/>
          <w:szCs w:val="32"/>
        </w:rPr>
        <w:t>ATM</w:t>
      </w:r>
      <w:r w:rsidRPr="00CA6931">
        <w:rPr>
          <w:rFonts w:eastAsia="仿宋_GB2312"/>
          <w:sz w:val="32"/>
          <w:szCs w:val="32"/>
        </w:rPr>
        <w:t>机现金汇款；境外及港澳台参会人员须使用本人境内人民币</w:t>
      </w:r>
      <w:r w:rsidRPr="00CA6931">
        <w:rPr>
          <w:rFonts w:eastAsia="仿宋_GB2312" w:hint="eastAsia"/>
          <w:sz w:val="32"/>
          <w:szCs w:val="32"/>
        </w:rPr>
        <w:t>账户汇款，否则可能导致无法如期参会。</w:t>
      </w:r>
    </w:p>
    <w:p w:rsidR="00C811FD" w:rsidRDefault="00C83B4F">
      <w:pPr>
        <w:spacing w:line="54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三、发票事宜</w:t>
      </w:r>
    </w:p>
    <w:p w:rsidR="00C811FD" w:rsidRPr="00CA6931" w:rsidRDefault="00C83B4F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A6931">
        <w:rPr>
          <w:rFonts w:eastAsia="仿宋_GB2312"/>
          <w:sz w:val="32"/>
          <w:szCs w:val="32"/>
        </w:rPr>
        <w:t>1</w:t>
      </w:r>
      <w:r w:rsidRPr="00CA6931">
        <w:rPr>
          <w:rFonts w:eastAsia="仿宋_GB2312"/>
          <w:sz w:val="32"/>
          <w:szCs w:val="32"/>
        </w:rPr>
        <w:t>．发票申请。培训班可提供增值税普通发票（电子发票）和增值税专用发票。如需发票，请在会议网站发票申请模块中准确填写相关信息。发票类型一旦选择不可更改。</w:t>
      </w:r>
    </w:p>
    <w:p w:rsidR="00C811FD" w:rsidRPr="00CA6931" w:rsidRDefault="00C83B4F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A6931">
        <w:rPr>
          <w:rFonts w:eastAsia="仿宋_GB2312"/>
          <w:sz w:val="32"/>
          <w:szCs w:val="32"/>
        </w:rPr>
        <w:t>2</w:t>
      </w:r>
      <w:r w:rsidRPr="00CA6931">
        <w:rPr>
          <w:rFonts w:eastAsia="仿宋_GB2312"/>
          <w:sz w:val="32"/>
          <w:szCs w:val="32"/>
        </w:rPr>
        <w:t>．申请查询。已经提交发票申请的人员可通过会议网站查</w:t>
      </w:r>
      <w:r w:rsidRPr="00CA6931">
        <w:rPr>
          <w:rFonts w:eastAsia="仿宋_GB2312"/>
          <w:sz w:val="32"/>
          <w:szCs w:val="32"/>
        </w:rPr>
        <w:lastRenderedPageBreak/>
        <w:t>询是否提交成功。</w:t>
      </w:r>
    </w:p>
    <w:p w:rsidR="00C811FD" w:rsidRPr="00CA6931" w:rsidRDefault="00C83B4F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A6931">
        <w:rPr>
          <w:rFonts w:eastAsia="仿宋_GB2312"/>
          <w:sz w:val="32"/>
          <w:szCs w:val="32"/>
        </w:rPr>
        <w:t>3</w:t>
      </w:r>
      <w:r w:rsidRPr="00CA6931">
        <w:rPr>
          <w:rFonts w:eastAsia="仿宋_GB2312"/>
          <w:sz w:val="32"/>
          <w:szCs w:val="32"/>
        </w:rPr>
        <w:t>．发票获取。增值税普通发票于会后</w:t>
      </w:r>
      <w:r w:rsidRPr="00CA6931">
        <w:rPr>
          <w:rFonts w:eastAsia="仿宋_GB2312"/>
          <w:sz w:val="32"/>
          <w:szCs w:val="32"/>
        </w:rPr>
        <w:t>15</w:t>
      </w:r>
      <w:r w:rsidRPr="00CA6931">
        <w:rPr>
          <w:rFonts w:eastAsia="仿宋_GB2312"/>
          <w:sz w:val="32"/>
          <w:szCs w:val="32"/>
        </w:rPr>
        <w:t>个工作日内，发送到申请人提供的邮箱中，也可在会议网站下载。增值税专用发票于会后</w:t>
      </w:r>
      <w:r w:rsidRPr="00CA6931">
        <w:rPr>
          <w:rFonts w:eastAsia="仿宋_GB2312"/>
          <w:sz w:val="32"/>
          <w:szCs w:val="32"/>
        </w:rPr>
        <w:t>20</w:t>
      </w:r>
      <w:r w:rsidRPr="00CA6931">
        <w:rPr>
          <w:rFonts w:eastAsia="仿宋_GB2312"/>
          <w:sz w:val="32"/>
          <w:szCs w:val="32"/>
        </w:rPr>
        <w:t>个工作日，按预留地址邮寄。</w:t>
      </w:r>
    </w:p>
    <w:p w:rsidR="00C811FD" w:rsidRPr="00CA6931" w:rsidRDefault="00C83B4F">
      <w:pPr>
        <w:spacing w:line="540" w:lineRule="exact"/>
        <w:ind w:firstLineChars="200" w:firstLine="640"/>
        <w:rPr>
          <w:rFonts w:eastAsia="仿宋_GB2312"/>
          <w:sz w:val="32"/>
          <w:szCs w:val="32"/>
        </w:rPr>
      </w:pPr>
      <w:r w:rsidRPr="00CA6931">
        <w:rPr>
          <w:rFonts w:eastAsia="仿宋_GB2312"/>
          <w:sz w:val="32"/>
          <w:szCs w:val="32"/>
        </w:rPr>
        <w:t>4</w:t>
      </w:r>
      <w:r w:rsidRPr="00CA6931">
        <w:rPr>
          <w:rFonts w:eastAsia="仿宋_GB2312"/>
          <w:sz w:val="32"/>
          <w:szCs w:val="32"/>
        </w:rPr>
        <w:t>．注意事项。发票申请单位需确保信息真实准确，如信息有误导致的开具发票错误，会议主办方可不提供发票变更服务。错误选择发票类型所造成的不良后果由参会单位承担。</w:t>
      </w:r>
    </w:p>
    <w:p w:rsidR="00C811FD" w:rsidRDefault="00C811FD">
      <w:pPr>
        <w:spacing w:line="276" w:lineRule="auto"/>
        <w:ind w:left="1950" w:hangingChars="650" w:hanging="1950"/>
        <w:rPr>
          <w:rFonts w:ascii="仿宋" w:eastAsia="仿宋" w:hAnsi="仿宋"/>
          <w:sz w:val="30"/>
          <w:szCs w:val="30"/>
        </w:rPr>
      </w:pPr>
    </w:p>
    <w:p w:rsidR="00C811FD" w:rsidRDefault="00C811FD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C811FD">
      <w:footerReference w:type="even" r:id="rId6"/>
      <w:footerReference w:type="default" r:id="rId7"/>
      <w:pgSz w:w="11906" w:h="16838"/>
      <w:pgMar w:top="2098" w:right="1474" w:bottom="1985" w:left="1588" w:header="851" w:footer="1417" w:gutter="0"/>
      <w:pgNumType w:fmt="numberInDash" w:start="6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B4F" w:rsidRDefault="00C83B4F">
      <w:r>
        <w:separator/>
      </w:r>
    </w:p>
  </w:endnote>
  <w:endnote w:type="continuationSeparator" w:id="0">
    <w:p w:rsidR="00C83B4F" w:rsidRDefault="00C83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1FD" w:rsidRDefault="00C83B4F">
    <w:pPr>
      <w:pStyle w:val="a7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CA6931" w:rsidRPr="00CA6931">
      <w:rPr>
        <w:rFonts w:ascii="宋体" w:hAnsi="宋体"/>
        <w:noProof/>
        <w:sz w:val="28"/>
        <w:szCs w:val="28"/>
        <w:lang w:val="zh-CN"/>
      </w:rPr>
      <w:t>-</w:t>
    </w:r>
    <w:r w:rsidR="00CA6931">
      <w:rPr>
        <w:rFonts w:ascii="宋体" w:hAnsi="宋体"/>
        <w:noProof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1FD" w:rsidRDefault="00C83B4F">
    <w:pPr>
      <w:pStyle w:val="a7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="00CA6931" w:rsidRPr="00CA6931">
      <w:rPr>
        <w:rFonts w:ascii="宋体" w:hAnsi="宋体"/>
        <w:noProof/>
        <w:sz w:val="28"/>
        <w:szCs w:val="28"/>
        <w:lang w:val="zh-CN"/>
      </w:rPr>
      <w:t>-</w:t>
    </w:r>
    <w:r w:rsidR="00CA6931">
      <w:rPr>
        <w:rFonts w:ascii="宋体" w:hAnsi="宋体"/>
        <w:noProof/>
        <w:sz w:val="28"/>
        <w:szCs w:val="28"/>
      </w:rPr>
      <w:t xml:space="preserve"> 7 -</w:t>
    </w:r>
    <w:r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B4F" w:rsidRDefault="00C83B4F">
      <w:r>
        <w:separator/>
      </w:r>
    </w:p>
  </w:footnote>
  <w:footnote w:type="continuationSeparator" w:id="0">
    <w:p w:rsidR="00C83B4F" w:rsidRDefault="00C83B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5Y2QwZDRjYTliNWNhOGQ0ZmUxMGRlZThkM2VhNTAifQ=="/>
  </w:docVars>
  <w:rsids>
    <w:rsidRoot w:val="004A7428"/>
    <w:rsid w:val="000228C5"/>
    <w:rsid w:val="001B7902"/>
    <w:rsid w:val="001C0D52"/>
    <w:rsid w:val="002C6428"/>
    <w:rsid w:val="002E4997"/>
    <w:rsid w:val="002E6D88"/>
    <w:rsid w:val="004932B2"/>
    <w:rsid w:val="004A7428"/>
    <w:rsid w:val="004B396F"/>
    <w:rsid w:val="00631518"/>
    <w:rsid w:val="006A0DAF"/>
    <w:rsid w:val="00783EE9"/>
    <w:rsid w:val="007F0AC7"/>
    <w:rsid w:val="00820CD9"/>
    <w:rsid w:val="00837102"/>
    <w:rsid w:val="008C3BAA"/>
    <w:rsid w:val="009D5B84"/>
    <w:rsid w:val="00C25520"/>
    <w:rsid w:val="00C811FD"/>
    <w:rsid w:val="00C83B4F"/>
    <w:rsid w:val="00C9176B"/>
    <w:rsid w:val="00CA6931"/>
    <w:rsid w:val="00D25884"/>
    <w:rsid w:val="00D64F5E"/>
    <w:rsid w:val="00D66C8E"/>
    <w:rsid w:val="00D94249"/>
    <w:rsid w:val="00E15E33"/>
    <w:rsid w:val="00EC3640"/>
    <w:rsid w:val="00FD21A7"/>
    <w:rsid w:val="00FD6AB7"/>
    <w:rsid w:val="2AFC027C"/>
    <w:rsid w:val="3BEA5438"/>
    <w:rsid w:val="4E95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D909B8F-6BBA-4CF0-911F-8E7076E62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uiPriority w:val="99"/>
    <w:qFormat/>
    <w:rPr>
      <w:rFonts w:ascii="Calibri" w:hAnsi="Calibri"/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qFormat/>
    <w:pPr>
      <w:snapToGrid w:val="0"/>
      <w:jc w:val="left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Title"/>
    <w:basedOn w:val="a"/>
    <w:next w:val="a"/>
    <w:link w:val="af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af0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Pr>
      <w:b/>
      <w:bCs/>
    </w:rPr>
  </w:style>
  <w:style w:type="character" w:styleId="af2">
    <w:name w:val="page number"/>
    <w:basedOn w:val="a0"/>
    <w:qFormat/>
  </w:style>
  <w:style w:type="character" w:styleId="af3">
    <w:name w:val="Hyperlink"/>
    <w:qFormat/>
    <w:rPr>
      <w:color w:val="0000FF"/>
      <w:u w:val="single"/>
    </w:rPr>
  </w:style>
  <w:style w:type="character" w:styleId="af4">
    <w:name w:val="footnote reference"/>
    <w:qFormat/>
    <w:rPr>
      <w:vertAlign w:val="superscript"/>
    </w:rPr>
  </w:style>
  <w:style w:type="character" w:customStyle="1" w:styleId="af">
    <w:name w:val="标题 字符"/>
    <w:link w:val="ae"/>
    <w:uiPriority w:val="10"/>
    <w:qFormat/>
    <w:rPr>
      <w:rFonts w:ascii="Cambria" w:hAnsi="Cambria"/>
      <w:b/>
      <w:bCs/>
      <w:kern w:val="2"/>
      <w:sz w:val="32"/>
      <w:szCs w:val="32"/>
    </w:rPr>
  </w:style>
  <w:style w:type="character" w:customStyle="1" w:styleId="aa">
    <w:name w:val="页眉 字符"/>
    <w:link w:val="a9"/>
    <w:uiPriority w:val="99"/>
    <w:qFormat/>
    <w:rPr>
      <w:kern w:val="2"/>
      <w:sz w:val="18"/>
      <w:szCs w:val="18"/>
    </w:rPr>
  </w:style>
  <w:style w:type="character" w:customStyle="1" w:styleId="10">
    <w:name w:val="标题 1 字符"/>
    <w:link w:val="1"/>
    <w:uiPriority w:val="99"/>
    <w:qFormat/>
    <w:rPr>
      <w:rFonts w:ascii="Calibri" w:hAnsi="Calibri"/>
      <w:b/>
      <w:bCs/>
      <w:kern w:val="44"/>
      <w:sz w:val="44"/>
      <w:szCs w:val="44"/>
    </w:rPr>
  </w:style>
  <w:style w:type="character" w:customStyle="1" w:styleId="a4">
    <w:name w:val="日期 字符"/>
    <w:link w:val="a3"/>
    <w:qFormat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a6">
    <w:name w:val="批注框文本 字符"/>
    <w:link w:val="a5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green121">
    <w:name w:val="green121"/>
    <w:qFormat/>
    <w:rPr>
      <w:rFonts w:ascii="ˎ̥" w:hAnsi="ˎ̥" w:hint="default"/>
      <w:color w:val="0A5D21"/>
      <w:sz w:val="18"/>
      <w:szCs w:val="18"/>
      <w:u w:val="none"/>
    </w:rPr>
  </w:style>
  <w:style w:type="character" w:customStyle="1" w:styleId="a8">
    <w:name w:val="页脚 字符"/>
    <w:link w:val="a7"/>
    <w:uiPriority w:val="9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c">
    <w:name w:val="脚注文本 字符"/>
    <w:link w:val="ab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列出段落1"/>
    <w:basedOn w:val="a"/>
    <w:qFormat/>
    <w:pPr>
      <w:ind w:firstLineChars="200" w:firstLine="420"/>
    </w:pPr>
  </w:style>
  <w:style w:type="paragraph" w:customStyle="1" w:styleId="CharCharCharCharCharCharCharCharCharCharChar">
    <w:name w:val="Char Char Char Char Char Char Char Char Char Char Char"/>
    <w:basedOn w:val="a"/>
    <w:qFormat/>
    <w:rPr>
      <w:b/>
      <w:bCs/>
      <w:sz w:val="36"/>
      <w:szCs w:val="32"/>
    </w:rPr>
  </w:style>
  <w:style w:type="paragraph" w:customStyle="1" w:styleId="western">
    <w:name w:val="western"/>
    <w:basedOn w:val="a"/>
    <w:qFormat/>
    <w:pPr>
      <w:widowControl/>
      <w:spacing w:before="100" w:beforeAutospacing="1" w:line="360" w:lineRule="auto"/>
    </w:pPr>
    <w:rPr>
      <w:rFonts w:ascii="宋体" w:hAnsi="宋体" w:cs="宋体"/>
      <w:color w:val="000000"/>
      <w:kern w:val="0"/>
      <w:sz w:val="24"/>
    </w:rPr>
  </w:style>
  <w:style w:type="paragraph" w:customStyle="1" w:styleId="af5">
    <w:name w:val="样式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secpagenrtitle">
    <w:name w:val="sec_page_nr_title"/>
    <w:basedOn w:val="a"/>
    <w:qFormat/>
    <w:pPr>
      <w:widowControl/>
      <w:spacing w:before="100" w:beforeAutospacing="1" w:after="150" w:line="360" w:lineRule="auto"/>
      <w:jc w:val="center"/>
    </w:pPr>
    <w:rPr>
      <w:rFonts w:ascii="宋体" w:hAnsi="宋体" w:cs="宋体"/>
      <w:b/>
      <w:bCs/>
      <w:color w:val="005FBE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88</Words>
  <Characters>505</Characters>
  <Application>Microsoft Office Word</Application>
  <DocSecurity>0</DocSecurity>
  <Lines>4</Lines>
  <Paragraphs>1</Paragraphs>
  <ScaleCrop>false</ScaleCrop>
  <Company>CDR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 报名缴费和发票申请事宜</dc:title>
  <dc:creator>liuwei</dc:creator>
  <cp:lastModifiedBy>郭雪</cp:lastModifiedBy>
  <cp:revision>84</cp:revision>
  <cp:lastPrinted>2017-04-24T02:09:00Z</cp:lastPrinted>
  <dcterms:created xsi:type="dcterms:W3CDTF">2021-01-21T03:47:00Z</dcterms:created>
  <dcterms:modified xsi:type="dcterms:W3CDTF">2023-08-29T07:01:00Z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75DD52B3C89346CB9A6C312E75AB3B85_13</vt:lpwstr>
  </property>
</Properties>
</file>